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1EB" w14:textId="5048E5EA" w:rsidR="00346FBE" w:rsidRDefault="00346FBE" w:rsidP="00346FBE">
      <w:pPr>
        <w:jc w:val="center"/>
      </w:pPr>
      <w:r w:rsidRPr="00343D6C">
        <w:rPr>
          <w:rFonts w:ascii="Calibri" w:eastAsia="Times New Roman" w:hAnsi="Calibri" w:cs="Calibri"/>
          <w:noProof/>
          <w:kern w:val="0"/>
          <w:sz w:val="22"/>
          <w:szCs w:val="22"/>
          <w14:ligatures w14:val="none"/>
        </w:rPr>
        <w:drawing>
          <wp:inline distT="0" distB="0" distL="0" distR="0" wp14:anchorId="17A92FA1" wp14:editId="5095035C">
            <wp:extent cx="2178050" cy="970280"/>
            <wp:effectExtent l="0" t="0" r="0" b="1270"/>
            <wp:docPr id="2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2189817" cy="97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8AEEA" w14:textId="77777777" w:rsidR="00346FBE" w:rsidRDefault="00346FBE"/>
    <w:p w14:paraId="1B91FAB4" w14:textId="77777777" w:rsidR="00346FBE" w:rsidRDefault="00346FBE"/>
    <w:p w14:paraId="4CB0C36F" w14:textId="38055C72" w:rsidR="00346FBE" w:rsidRDefault="00346FBE">
      <w:r>
        <w:t>FCA SAC Meeting Dates:</w:t>
      </w:r>
    </w:p>
    <w:p w14:paraId="5B8DE03D" w14:textId="77777777" w:rsidR="00346FBE" w:rsidRPr="00343D6C" w:rsidRDefault="00346FBE" w:rsidP="00346FB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September 1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8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5</w:t>
      </w:r>
    </w:p>
    <w:p w14:paraId="6CE06FFB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October 1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5</w:t>
      </w:r>
    </w:p>
    <w:p w14:paraId="7934D8A1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November 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0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5</w:t>
      </w:r>
    </w:p>
    <w:p w14:paraId="7B67A0C8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December 1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8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5</w:t>
      </w:r>
    </w:p>
    <w:p w14:paraId="51900214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January 1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5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</w:p>
    <w:p w14:paraId="1CACA8FC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 xml:space="preserve">February 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19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</w:p>
    <w:p w14:paraId="26DB9EB8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March 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</w:p>
    <w:p w14:paraId="5264C425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April 1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</w:p>
    <w:p w14:paraId="7EC5AE55" w14:textId="77777777" w:rsidR="00346FBE" w:rsidRPr="00343D6C" w:rsidRDefault="00346FBE" w:rsidP="00346F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 xml:space="preserve">May 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21</w:t>
      </w:r>
      <w:r w:rsidRPr="00343D6C"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, 202</w:t>
      </w:r>
      <w:r>
        <w:rPr>
          <w:rFonts w:ascii="Calibri" w:eastAsia="Times New Roman" w:hAnsi="Calibri" w:cs="Times New Roman"/>
          <w:color w:val="000000"/>
          <w:kern w:val="24"/>
          <w:sz w:val="26"/>
          <w:szCs w:val="26"/>
          <w14:ligatures w14:val="none"/>
        </w:rPr>
        <w:t>6</w:t>
      </w:r>
    </w:p>
    <w:p w14:paraId="7980C18B" w14:textId="77777777" w:rsidR="00346FBE" w:rsidRDefault="00346FBE"/>
    <w:sectPr w:rsidR="00346FBE" w:rsidSect="00346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BE"/>
    <w:rsid w:val="001C4790"/>
    <w:rsid w:val="003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C5584"/>
  <w15:chartTrackingRefBased/>
  <w15:docId w15:val="{15DCB59A-D8F8-48B3-A478-E9788CEE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SJCSD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M. David</dc:creator>
  <cp:keywords/>
  <dc:description/>
  <cp:lastModifiedBy>Stephanie M. David</cp:lastModifiedBy>
  <cp:revision>1</cp:revision>
  <dcterms:created xsi:type="dcterms:W3CDTF">2025-09-18T19:47:00Z</dcterms:created>
  <dcterms:modified xsi:type="dcterms:W3CDTF">2025-09-18T19:49:00Z</dcterms:modified>
</cp:coreProperties>
</file>